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7E4" w:rsidRPr="00BF27E4" w:rsidRDefault="00BF27E4" w:rsidP="00BF27E4">
      <w:pPr>
        <w:spacing w:after="0" w:line="240" w:lineRule="auto"/>
        <w:ind w:left="-142" w:firstLine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7E4">
        <w:rPr>
          <w:rFonts w:ascii="Times New Roman" w:hAnsi="Times New Roman" w:cs="Times New Roman"/>
          <w:b/>
          <w:sz w:val="28"/>
          <w:szCs w:val="28"/>
        </w:rPr>
        <w:t>Работа буфета</w:t>
      </w:r>
    </w:p>
    <w:p w:rsidR="00BF27E4" w:rsidRDefault="00BF27E4" w:rsidP="00CC2A16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CC2A16" w:rsidRDefault="00CC2A16" w:rsidP="00CC2A16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дополнительного питания в ГУО</w:t>
      </w:r>
      <w:r w:rsidR="00BF27E4">
        <w:rPr>
          <w:rFonts w:ascii="Times New Roman" w:hAnsi="Times New Roman" w:cs="Times New Roman"/>
          <w:sz w:val="28"/>
          <w:szCs w:val="28"/>
        </w:rPr>
        <w:t xml:space="preserve"> «Средняя школа №13 г. Мозыря»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работает буфет, где расчет учащихся производится через суммирующий кассовый аппарат и платежный терминал.</w:t>
      </w:r>
      <w:r w:rsidRPr="00A57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Ассортимент школьного буфета постоянно обновляется в связи с требованиями Министерства здравоохранения Республики Беларусь. Ограничена реализация отдельных мучных блюд (пиццы,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смаженок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>, сосисок в тесте) не более двух раз в неделю, включен гематоген и напитки собственного приготовления. Предложен широкий ассортимент полезных продуктов, которые восполняют дефицит макро- и микроэлементов, витаминов. Все эти меры способствуют здоровому питанию детей в учреждении образования</w:t>
      </w:r>
      <w:r w:rsidR="00DA2CE8">
        <w:rPr>
          <w:rFonts w:ascii="Times New Roman" w:hAnsi="Times New Roman" w:cs="Times New Roman"/>
          <w:sz w:val="28"/>
          <w:szCs w:val="28"/>
        </w:rPr>
        <w:t>.</w:t>
      </w:r>
    </w:p>
    <w:p w:rsidR="00DA2CE8" w:rsidRDefault="00DA2CE8" w:rsidP="00CC2A16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CC2A16" w:rsidRDefault="00CC2A16" w:rsidP="00CC2A16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48"/>
          <w:szCs w:val="48"/>
        </w:rPr>
      </w:pPr>
    </w:p>
    <w:p w:rsidR="00C63521" w:rsidRDefault="00C63521"/>
    <w:sectPr w:rsidR="00C63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65"/>
    <w:rsid w:val="00955022"/>
    <w:rsid w:val="00BF27E4"/>
    <w:rsid w:val="00C63521"/>
    <w:rsid w:val="00CC2A16"/>
    <w:rsid w:val="00DA2CE8"/>
    <w:rsid w:val="00E8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3070"/>
  <w15:docId w15:val="{AFE98DB2-4C8F-435B-98C5-B550B815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Журавская О М</dc:creator>
  <cp:keywords/>
  <dc:description/>
  <cp:lastModifiedBy>admin</cp:lastModifiedBy>
  <cp:revision>4</cp:revision>
  <dcterms:created xsi:type="dcterms:W3CDTF">2025-02-20T08:14:00Z</dcterms:created>
  <dcterms:modified xsi:type="dcterms:W3CDTF">2025-02-20T12:35:00Z</dcterms:modified>
</cp:coreProperties>
</file>